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C8" w:rsidRDefault="005F0BC8" w:rsidP="00A9409E">
      <w:pPr>
        <w:spacing w:after="0" w:line="240" w:lineRule="auto"/>
        <w:jc w:val="center"/>
        <w:rPr>
          <w:b/>
        </w:rPr>
      </w:pPr>
      <w:r>
        <w:rPr>
          <w:b/>
        </w:rPr>
        <w:t>ÖSSZEFOGLALÓ</w:t>
      </w:r>
    </w:p>
    <w:p w:rsidR="005F0BC8" w:rsidRDefault="005F0BC8" w:rsidP="00A9409E">
      <w:pPr>
        <w:spacing w:after="0" w:line="240" w:lineRule="auto"/>
        <w:jc w:val="center"/>
        <w:rPr>
          <w:b/>
        </w:rPr>
      </w:pPr>
    </w:p>
    <w:p w:rsidR="00431771" w:rsidRPr="00652B70" w:rsidRDefault="00387EB8" w:rsidP="00A9409E">
      <w:pPr>
        <w:spacing w:after="0" w:line="240" w:lineRule="auto"/>
        <w:jc w:val="center"/>
        <w:rPr>
          <w:b/>
        </w:rPr>
      </w:pPr>
      <w:r w:rsidRPr="00652B70">
        <w:rPr>
          <w:b/>
        </w:rPr>
        <w:t>NCTA „Nőnek lenni – nőkért tenni” pályázati program</w:t>
      </w:r>
    </w:p>
    <w:p w:rsidR="00387EB8" w:rsidRPr="00652B70" w:rsidRDefault="00387EB8" w:rsidP="00A9409E">
      <w:pPr>
        <w:spacing w:after="0" w:line="240" w:lineRule="auto"/>
        <w:jc w:val="center"/>
        <w:rPr>
          <w:b/>
        </w:rPr>
      </w:pPr>
      <w:r w:rsidRPr="00652B70">
        <w:rPr>
          <w:b/>
        </w:rPr>
        <w:t>Női Esélyegyenlősé</w:t>
      </w:r>
      <w:r w:rsidR="005F0BC8">
        <w:rPr>
          <w:b/>
        </w:rPr>
        <w:t>gi Civil Csoport tanulmányútjáról</w:t>
      </w:r>
    </w:p>
    <w:p w:rsidR="00387EB8" w:rsidRDefault="00387EB8" w:rsidP="00A9409E">
      <w:pPr>
        <w:spacing w:after="240" w:line="240" w:lineRule="auto"/>
        <w:jc w:val="center"/>
        <w:rPr>
          <w:b/>
        </w:rPr>
      </w:pPr>
      <w:r w:rsidRPr="00652B70">
        <w:rPr>
          <w:b/>
        </w:rPr>
        <w:t>2014. november 21.</w:t>
      </w:r>
    </w:p>
    <w:p w:rsidR="005F0BC8" w:rsidRDefault="005F0BC8" w:rsidP="00FB08BD">
      <w:pPr>
        <w:spacing w:after="240" w:line="240" w:lineRule="auto"/>
        <w:jc w:val="both"/>
      </w:pPr>
      <w:r w:rsidRPr="005F0BC8">
        <w:t>Pénteken az Egri Civil Ház előtt gyülekeztünk 12.45-kor</w:t>
      </w:r>
      <w:r>
        <w:t xml:space="preserve">. Projektasszisztensünk jó előkészítő munkája révén mindenki pontosan és lelkesen érkezett, s tudta, hogy ki melyik kocsiban utazik. Feltűnő volt, hogy mindjárt élénk beszélgetés, jó hangulat volt miközben vártuk, hogy mindenki megérkezzen. Négy gépjárművel indultunk. </w:t>
      </w:r>
      <w:proofErr w:type="spellStart"/>
      <w:r>
        <w:t>Prokajné</w:t>
      </w:r>
      <w:proofErr w:type="spellEnd"/>
      <w:r>
        <w:t xml:space="preserve"> Magdika ment elől a kék kocsival, utána Bányászné Ágika, őt követte Égető Eszter és csapata, s legvégül Ónodi Zsuzsa és utasai.</w:t>
      </w:r>
    </w:p>
    <w:p w:rsidR="005F0BC8" w:rsidRDefault="005F0BC8" w:rsidP="00FB08BD">
      <w:pPr>
        <w:spacing w:after="240" w:line="240" w:lineRule="auto"/>
        <w:jc w:val="both"/>
      </w:pPr>
      <w:r>
        <w:t>Szép időnk volt, s nem volt nagy távolság a miskolci utazás, csak kicsit nehéz volt egymást követni, s egymás nyomában maradni. Ennek ellenére soha nem szakadtunk le egymástól, mindig bevártuk egymást, s időben megérkeztünk Miskolcra. A parkolás sikerült egy kissé nehézkesre, mert nehezen találtuk meg a mélygarázst</w:t>
      </w:r>
      <w:r w:rsidR="00BA2B2F">
        <w:t>, ahol egy kedves parkoló</w:t>
      </w:r>
      <w:r w:rsidR="0054461F">
        <w:t xml:space="preserve"> </w:t>
      </w:r>
      <w:r w:rsidR="00BA2B2F">
        <w:t>őr fogadott bennünket és a Holdam Egyesület ajándékaként ingyenesen parkolhattunk.</w:t>
      </w:r>
    </w:p>
    <w:p w:rsidR="00BA2B2F" w:rsidRDefault="00F0103C" w:rsidP="00FB08BD">
      <w:pPr>
        <w:spacing w:after="240" w:line="240" w:lineRule="auto"/>
        <w:jc w:val="both"/>
      </w:pPr>
      <w:r>
        <w:t>A H</w:t>
      </w:r>
      <w:r w:rsidR="00BA2B2F">
        <w:t>oldam Egyesület tagjai közül négyen fogadtak bennünket</w:t>
      </w:r>
      <w:r>
        <w:t xml:space="preserve"> (kettő közülük a NÓRA tréningről </w:t>
      </w:r>
      <w:proofErr w:type="gramStart"/>
      <w:r>
        <w:t xml:space="preserve">ismerős </w:t>
      </w:r>
      <w:r w:rsidR="00BA2B2F">
        <w:t xml:space="preserve"> a</w:t>
      </w:r>
      <w:proofErr w:type="gramEnd"/>
      <w:r w:rsidR="00BA2B2F">
        <w:t xml:space="preserve"> Széchenyi úton lévő Holdam Udvarban. Nagyon otthonos, családias hangulat fogadott bennünket, kávé, üdítő, kis aprósütemény, földön elhelyezett párnák, és a szervezet tevékenységét bemutató </w:t>
      </w:r>
      <w:proofErr w:type="spellStart"/>
      <w:r w:rsidR="00BA2B2F">
        <w:t>ppt</w:t>
      </w:r>
      <w:proofErr w:type="spellEnd"/>
      <w:r w:rsidR="00BA2B2F">
        <w:t>, képek, fotók.</w:t>
      </w:r>
    </w:p>
    <w:p w:rsidR="00BA2B2F" w:rsidRDefault="00BA2B2F" w:rsidP="00FB08BD">
      <w:pPr>
        <w:spacing w:after="240" w:line="240" w:lineRule="auto"/>
        <w:jc w:val="both"/>
      </w:pPr>
      <w:r>
        <w:t>Kölcsönösen bemutatkoztunk egymásnak, elmondtuk kik vagyunk és miért jöttünk. Vendéglátóink pedig bemutatták tevékenységüket, programjaikat, önkénteseik kemény fizikai munkájával létrehozott közösségi helységeiket.</w:t>
      </w:r>
      <w:r w:rsidR="00F0103C">
        <w:t xml:space="preserve"> </w:t>
      </w:r>
    </w:p>
    <w:p w:rsidR="00BA2B2F" w:rsidRPr="005F0BC8" w:rsidRDefault="00BA2B2F" w:rsidP="00FB08BD">
      <w:pPr>
        <w:spacing w:after="240" w:line="240" w:lineRule="auto"/>
        <w:jc w:val="both"/>
      </w:pPr>
      <w:r>
        <w:t xml:space="preserve">Megtudtuk, hogy tehetséges, kreatív fiatal nők, édesanyák, a semmiből hozták létre nemcsak a szervezetet, hanem a meglátogatott foglalkoztató műhelyt is. </w:t>
      </w:r>
      <w:r w:rsidR="00A9409E">
        <w:t>Nagyon</w:t>
      </w:r>
      <w:r w:rsidR="00F0103C">
        <w:t xml:space="preserve"> tetszett nekünk, hogy </w:t>
      </w:r>
      <w:r w:rsidR="00A9409E">
        <w:t>vigyáznak függetlenségükre, anyagilag sem szeretnének elkötele</w:t>
      </w:r>
      <w:r w:rsidR="00F0103C">
        <w:t>ződni, kiszolgáltatottá válni, éppen ezért f</w:t>
      </w:r>
      <w:r w:rsidR="00A9409E">
        <w:t>őként EU p</w:t>
      </w:r>
      <w:r w:rsidR="00F0103C">
        <w:t>ályázati lehetőségekkel élnek. A</w:t>
      </w:r>
      <w:r w:rsidR="00A9409E">
        <w:t xml:space="preserve"> </w:t>
      </w:r>
      <w:r>
        <w:t xml:space="preserve">szervezet a </w:t>
      </w:r>
      <w:r w:rsidR="00F0103C">
        <w:t xml:space="preserve">szervezetünkhöz </w:t>
      </w:r>
      <w:r>
        <w:t>ha</w:t>
      </w:r>
      <w:r w:rsidR="00F0103C">
        <w:t xml:space="preserve">sonlóan a </w:t>
      </w:r>
      <w:proofErr w:type="spellStart"/>
      <w:r w:rsidR="00F0103C">
        <w:t>NÓRA-Hálózat</w:t>
      </w:r>
      <w:proofErr w:type="spellEnd"/>
      <w:r w:rsidR="00F0103C">
        <w:t xml:space="preserve"> tagja, s az ezzel kapcsolatos tapasztalatainkat is egyeztettük.</w:t>
      </w:r>
    </w:p>
    <w:p w:rsidR="00A9409E" w:rsidRDefault="00F0103C" w:rsidP="00FB08BD">
      <w:pPr>
        <w:jc w:val="both"/>
      </w:pPr>
      <w:r>
        <w:t xml:space="preserve">A </w:t>
      </w:r>
      <w:r w:rsidR="00387EB8" w:rsidRPr="00A9409E">
        <w:t>Holdam Egyesület</w:t>
      </w:r>
      <w:r w:rsidR="00A9409E">
        <w:t xml:space="preserve"> c</w:t>
      </w:r>
      <w:r>
        <w:t>élja</w:t>
      </w:r>
      <w:r w:rsidR="00387EB8" w:rsidRPr="00A9409E">
        <w:t>, küldetése:</w:t>
      </w:r>
      <w:r w:rsidR="00A9409E">
        <w:t xml:space="preserve"> </w:t>
      </w:r>
      <w:r w:rsidR="00387EB8">
        <w:t>a női működésmód erősítése, nőiség, anyaság, szülés, születés tudatos megélésének segítése, a különböző élethelyzetek kérdésköréhez kapcsolódó programszervezések, mintaadás</w:t>
      </w:r>
      <w:r w:rsidR="00A9409E">
        <w:t>. M</w:t>
      </w:r>
      <w:r w:rsidR="00387EB8" w:rsidRPr="00A9409E">
        <w:t>űködés</w:t>
      </w:r>
      <w:r w:rsidR="00A9409E">
        <w:t>ük</w:t>
      </w:r>
      <w:r w:rsidR="00387EB8" w:rsidRPr="00A9409E">
        <w:t xml:space="preserve"> hatóköre:</w:t>
      </w:r>
      <w:r w:rsidR="00387EB8">
        <w:t xml:space="preserve"> Miskolc, Észak-Magyarország</w:t>
      </w:r>
      <w:r w:rsidR="00A9409E">
        <w:t xml:space="preserve">. </w:t>
      </w:r>
    </w:p>
    <w:p w:rsidR="00387EB8" w:rsidRDefault="00387EB8" w:rsidP="00FB08BD">
      <w:pPr>
        <w:jc w:val="both"/>
      </w:pPr>
      <w:r>
        <w:t>Tevékenységeikről színesen és nagyon tudatos gondolkodásmódot láttatva beszéltek az egyesület tagjai:</w:t>
      </w:r>
    </w:p>
    <w:p w:rsidR="00387EB8" w:rsidRDefault="00387EB8" w:rsidP="00FB08BD">
      <w:pPr>
        <w:pStyle w:val="Listaszerbekezds"/>
        <w:numPr>
          <w:ilvl w:val="0"/>
          <w:numId w:val="2"/>
        </w:numPr>
        <w:jc w:val="both"/>
      </w:pPr>
      <w:r>
        <w:t>részvétel Miskolc Helyi Esélyegyenlőségi Programja elkésztésében</w:t>
      </w:r>
    </w:p>
    <w:p w:rsidR="00387EB8" w:rsidRDefault="00387EB8" w:rsidP="00FB08BD">
      <w:pPr>
        <w:pStyle w:val="Listaszerbekezds"/>
        <w:numPr>
          <w:ilvl w:val="0"/>
          <w:numId w:val="2"/>
        </w:numPr>
        <w:jc w:val="both"/>
      </w:pPr>
      <w:r>
        <w:t xml:space="preserve">Babahordozó Hét, Egyedülállóak Világnapja – március 21., „Család és hivatás” Konferencia és klub működtetése, „Apák a pályán” rendezvény, Családbarát piknik munkáltatókkal, GYES menedzsment, digitális </w:t>
      </w:r>
      <w:proofErr w:type="gramStart"/>
      <w:r>
        <w:t>kompetencia fejlesztés</w:t>
      </w:r>
      <w:proofErr w:type="gramEnd"/>
    </w:p>
    <w:p w:rsidR="00387EB8" w:rsidRDefault="00387EB8" w:rsidP="00FB08BD">
      <w:pPr>
        <w:pStyle w:val="Listaszerbekezds"/>
        <w:numPr>
          <w:ilvl w:val="0"/>
          <w:numId w:val="2"/>
        </w:numPr>
        <w:jc w:val="both"/>
      </w:pPr>
      <w:r>
        <w:t xml:space="preserve">„Holdam udvar” </w:t>
      </w:r>
      <w:proofErr w:type="gramStart"/>
      <w:r>
        <w:t>működtetése  a</w:t>
      </w:r>
      <w:proofErr w:type="gramEnd"/>
      <w:r>
        <w:t xml:space="preserve"> tartós használatra kapott és önkéntesekkel felújított épületrészben: 9-16 óráig nyitva tartás, félállású háziasszony alkalmazása, külsősük számára programokra bérelhető helyiség.</w:t>
      </w:r>
    </w:p>
    <w:p w:rsidR="00387EB8" w:rsidRDefault="00387EB8" w:rsidP="00FB08BD">
      <w:pPr>
        <w:pStyle w:val="Listaszerbekezds"/>
        <w:ind w:left="1440"/>
        <w:jc w:val="both"/>
      </w:pPr>
      <w:r>
        <w:t>A „Holdam udvar”, mint családbarát közössé</w:t>
      </w:r>
      <w:r w:rsidR="00BC5E73">
        <w:t>gi tér és anyaközpont működik. Programszervezéseik gazdag pályázati lehetőségekből: „Egy óra kimenő” szülők számára kisgyermekes felügyelet biztosítása; családi napközi a Waldorf Egyesülettel közösen; „Babusgató Klub” a Megyei Könyvtárban</w:t>
      </w:r>
    </w:p>
    <w:p w:rsidR="00BC5E73" w:rsidRDefault="00BC5E73" w:rsidP="00FB08BD">
      <w:pPr>
        <w:pStyle w:val="Listaszerbekezds"/>
        <w:numPr>
          <w:ilvl w:val="0"/>
          <w:numId w:val="2"/>
        </w:numPr>
        <w:jc w:val="both"/>
      </w:pPr>
      <w:r>
        <w:t>„Aktív Anyák Hangja” magazin megjelentetése svájci pályázati támogatással</w:t>
      </w:r>
    </w:p>
    <w:p w:rsidR="00BC5E73" w:rsidRDefault="00BC5E73" w:rsidP="00FB08BD">
      <w:pPr>
        <w:pStyle w:val="Listaszerbekezds"/>
        <w:numPr>
          <w:ilvl w:val="0"/>
          <w:numId w:val="2"/>
        </w:numPr>
        <w:jc w:val="both"/>
      </w:pPr>
      <w:r>
        <w:t xml:space="preserve">Kreatív cselekvésmódok kidolgozásához a különböző </w:t>
      </w:r>
      <w:r w:rsidR="00853425">
        <w:t xml:space="preserve">társadalmi hátterű anyák összefogására, aktivizálására és egyéni szociális problémáik közös megoldására – első szám fókuszában az „Erős nők” </w:t>
      </w:r>
      <w:r w:rsidR="00520415">
        <w:t>állnak megoldott nehéz élethelyzeteikkel (hátrányos helyzetűek, 3 anyacsoport)</w:t>
      </w:r>
    </w:p>
    <w:p w:rsidR="00520415" w:rsidRDefault="00520415" w:rsidP="00FB08BD">
      <w:pPr>
        <w:pStyle w:val="Listaszerbekezds"/>
        <w:numPr>
          <w:ilvl w:val="0"/>
          <w:numId w:val="2"/>
        </w:numPr>
        <w:jc w:val="both"/>
      </w:pPr>
      <w:r>
        <w:t xml:space="preserve">„Tranzit foglalkoztatás” – </w:t>
      </w:r>
      <w:proofErr w:type="spellStart"/>
      <w:r>
        <w:t>mentorálás</w:t>
      </w:r>
      <w:proofErr w:type="spellEnd"/>
    </w:p>
    <w:p w:rsidR="00A9409E" w:rsidRDefault="00A9409E" w:rsidP="00FB08BD">
      <w:pPr>
        <w:jc w:val="both"/>
      </w:pPr>
      <w:r>
        <w:t>Programjaik változatosak, több ötletüket pl. családbarát piknik, aktív anyák hangja, mi is adaptálhatnánk.</w:t>
      </w:r>
    </w:p>
    <w:p w:rsidR="001E3115" w:rsidRDefault="001E3115" w:rsidP="00FB08BD">
      <w:pPr>
        <w:jc w:val="both"/>
      </w:pPr>
      <w:r>
        <w:t>16.30-kor néhány perces sétával átmentünk a Széchenyi út sarkán lévő irodaházba, ahol a MINŐIES</w:t>
      </w:r>
      <w:r w:rsidR="00F0103C">
        <w:t xml:space="preserve"> Alapítvány munkatársai vártak b</w:t>
      </w:r>
      <w:r>
        <w:t xml:space="preserve">ennünket. Először nagyon részletes beszámolót hallhattunk </w:t>
      </w:r>
      <w:proofErr w:type="spellStart"/>
      <w:r>
        <w:t>Matiscsákné</w:t>
      </w:r>
      <w:proofErr w:type="spellEnd"/>
      <w:r>
        <w:t xml:space="preserve"> dr. Lizák Marianna előadásában </w:t>
      </w:r>
      <w:r w:rsidR="00B878E2">
        <w:t xml:space="preserve">szervezetük tevékenységéről, a miskolci esélyegyenlőségi fórum munkájáról, valamint az önkormányzattal való kapcsolataikról. </w:t>
      </w:r>
    </w:p>
    <w:p w:rsidR="00520415" w:rsidRDefault="00520415" w:rsidP="00FB08BD">
      <w:pPr>
        <w:pStyle w:val="Listaszerbekezds"/>
        <w:ind w:left="1440"/>
        <w:jc w:val="both"/>
      </w:pPr>
    </w:p>
    <w:p w:rsidR="00520415" w:rsidRDefault="00520415" w:rsidP="00FB08BD">
      <w:pPr>
        <w:jc w:val="both"/>
      </w:pPr>
      <w:r>
        <w:lastRenderedPageBreak/>
        <w:t>Miskolci Nőnek is Esélyt – MINŐIES – Alapítvány működés</w:t>
      </w:r>
      <w:r w:rsidR="00B878E2">
        <w:t>ének célja a</w:t>
      </w:r>
      <w:r>
        <w:t xml:space="preserve"> Miskolc és vonzáskörzetében él</w:t>
      </w:r>
      <w:r w:rsidR="00B878E2">
        <w:t>ő</w:t>
      </w:r>
      <w:r>
        <w:t xml:space="preserve"> h</w:t>
      </w:r>
      <w:r w:rsidR="002F543F">
        <w:t xml:space="preserve">átrányos helyzetű </w:t>
      </w:r>
      <w:r w:rsidR="00145F4D">
        <w:t>társadalmi és munkavállalói csopo</w:t>
      </w:r>
      <w:r w:rsidR="00B878E2">
        <w:t>rtok, elsősorban a nők segítése.</w:t>
      </w:r>
    </w:p>
    <w:p w:rsidR="005C74DC" w:rsidRDefault="005C74DC" w:rsidP="00FB08BD">
      <w:pPr>
        <w:jc w:val="both"/>
      </w:pPr>
      <w:r>
        <w:t xml:space="preserve">Alapítványuk </w:t>
      </w:r>
      <w:r>
        <w:rPr>
          <w:rStyle w:val="Kiemels2"/>
        </w:rPr>
        <w:t>2004 májusában azzal a céllal jött létre,</w:t>
      </w:r>
      <w:r>
        <w:t xml:space="preserve"> hogy a Miskolc városában és környékén élő nők és hátrányos helyzetű csoportok támogatását, segítését, munkaerő-piaci pozíciójuk erősítését, munkaerőpiacra történő re-integrálását megvalósítsa. Ennek keretében céljuk az esélyegyenlőség megteremtése, valamint a diszkrimináció tényezőinek csökkentése térségükben. Céljaikat oktatással, képzéssel, konferenciák és rendezvények (</w:t>
      </w:r>
      <w:proofErr w:type="spellStart"/>
      <w:r>
        <w:t>workshopok</w:t>
      </w:r>
      <w:proofErr w:type="spellEnd"/>
      <w:r>
        <w:t>, kerekasztal-beszélgetések) szervezésével, kiadványok szerkesztésével és azok propagálásával, pályázatokban való részvétellel kívánják elérni.</w:t>
      </w:r>
      <w:r>
        <w:br/>
        <w:t xml:space="preserve">Az Alapítvány munkavállalói, tagjai és önkéntesei - nemcsak mint egy nőszervezet részesei, belső elkötelezettségüknek, </w:t>
      </w:r>
      <w:r>
        <w:rPr>
          <w:rStyle w:val="Kiemels2"/>
        </w:rPr>
        <w:t>küldetésüknek tarják</w:t>
      </w:r>
      <w:r>
        <w:t xml:space="preserve"> a Nő iránti tisztelet és megbecsülés értékének ápolását.</w:t>
      </w:r>
      <w:r>
        <w:br/>
        <w:t xml:space="preserve">Aktívan részt vesznek </w:t>
      </w:r>
      <w:proofErr w:type="spellStart"/>
      <w:r>
        <w:rPr>
          <w:rStyle w:val="Kiemels2"/>
        </w:rPr>
        <w:t>gender</w:t>
      </w:r>
      <w:proofErr w:type="spellEnd"/>
      <w:r>
        <w:rPr>
          <w:rStyle w:val="Kiemels2"/>
        </w:rPr>
        <w:t xml:space="preserve"> szakmai és tudományos szervezetek</w:t>
      </w:r>
      <w:r>
        <w:t xml:space="preserve"> munkáiban, 2006. óta a Szociális és Munkaügyi Minisztérium által létrehozott </w:t>
      </w:r>
      <w:r w:rsidRPr="0054461F">
        <w:rPr>
          <w:u w:val="single"/>
        </w:rPr>
        <w:t>"</w:t>
      </w:r>
      <w:hyperlink r:id="rId6" w:tgtFrame="_blank" w:history="1">
        <w:r w:rsidRPr="0054461F">
          <w:rPr>
            <w:rStyle w:val="Hiperhivatkozs"/>
          </w:rPr>
          <w:t>Egyenlő munkáért egyenlő bért</w:t>
        </w:r>
      </w:hyperlink>
      <w:r w:rsidRPr="0054461F">
        <w:rPr>
          <w:u w:val="single"/>
        </w:rPr>
        <w:t>",</w:t>
      </w:r>
      <w:r>
        <w:t xml:space="preserve"> illetve a "</w:t>
      </w:r>
      <w:hyperlink r:id="rId7" w:tgtFrame="_blank" w:history="1">
        <w:r>
          <w:rPr>
            <w:rStyle w:val="Hiperhivatkozs"/>
          </w:rPr>
          <w:t>Nők a gazdasági döntéshozatalban</w:t>
        </w:r>
      </w:hyperlink>
      <w:r>
        <w:t>" munkacsoportok tagjai. Alapítványukat 2008-ban Miskolc megyei jogú város Esélyegyenlőségi Tanácsa is tagjai közé fogadta.</w:t>
      </w:r>
    </w:p>
    <w:p w:rsidR="00517371" w:rsidRDefault="00145F4D" w:rsidP="005C74DC">
      <w:pPr>
        <w:jc w:val="both"/>
      </w:pPr>
      <w:r>
        <w:t xml:space="preserve">Szerteágazó tevékenységeik nagyon tudatosan felépített gondolkodásmódot és rendszerszerű működést tükröznek, mely széles társadalmi alapokon nyugszik és a Miskolci HEP megvalósításában valóságos </w:t>
      </w:r>
      <w:r w:rsidR="00B878E2">
        <w:t>p</w:t>
      </w:r>
      <w:r>
        <w:t xml:space="preserve">artneri együttműködést </w:t>
      </w:r>
      <w:r w:rsidR="00B878E2">
        <w:t>mutatott be.</w:t>
      </w:r>
    </w:p>
    <w:p w:rsidR="00517371" w:rsidRDefault="00517371" w:rsidP="00FB08BD">
      <w:pPr>
        <w:spacing w:after="0"/>
        <w:jc w:val="both"/>
      </w:pPr>
      <w:r>
        <w:t>Az Alapítv</w:t>
      </w:r>
      <w:r w:rsidR="00B878E2">
        <w:t>ánynak 2008 óta Felnőttképzési n</w:t>
      </w:r>
      <w:r>
        <w:t>yilvántartási száma is van</w:t>
      </w:r>
      <w:r w:rsidR="00B878E2">
        <w:t>, í</w:t>
      </w:r>
      <w:r>
        <w:t>gy a gyakorl</w:t>
      </w:r>
      <w:r w:rsidR="00B878E2">
        <w:t>atban megvalósuló képzéseik nagy lehetőség</w:t>
      </w:r>
      <w:r>
        <w:t xml:space="preserve"> a több lábon álló civil szervezeti működésben. Eredményeik: pedagógusoknak esélyegyenlőségi képzés, a Miskolci Egyetemmel közösen s</w:t>
      </w:r>
      <w:r w:rsidR="005C74DC">
        <w:t>zép eredményeket értek el a „</w:t>
      </w:r>
      <w:proofErr w:type="spellStart"/>
      <w:r w:rsidR="005C74DC">
        <w:t>Szép</w:t>
      </w:r>
      <w:r>
        <w:t>korúak</w:t>
      </w:r>
      <w:proofErr w:type="spellEnd"/>
      <w:r>
        <w:t xml:space="preserve"> Akadémiája</w:t>
      </w:r>
      <w:r w:rsidR="005C74DC">
        <w:t>”</w:t>
      </w:r>
      <w:r>
        <w:t xml:space="preserve"> több éves szervezésében (2013-ban 5. alkalommal indították –</w:t>
      </w:r>
      <w:r w:rsidR="005C74DC">
        <w:t>igen</w:t>
      </w:r>
      <w:r>
        <w:t xml:space="preserve"> nagy létszámmal). Ez az egyetlen mentális segítségnyújtás is az időskorú</w:t>
      </w:r>
      <w:r w:rsidR="00B878E2">
        <w:t>a</w:t>
      </w:r>
      <w:r>
        <w:t>knak.</w:t>
      </w:r>
    </w:p>
    <w:p w:rsidR="00576453" w:rsidRDefault="00576453" w:rsidP="005C74DC">
      <w:pPr>
        <w:jc w:val="both"/>
      </w:pPr>
      <w:r>
        <w:t>Rendszeresen nyújtott szolgáltatásaik:</w:t>
      </w:r>
      <w:r w:rsidR="005C74DC">
        <w:t xml:space="preserve"> esélyegyenlőségi – </w:t>
      </w:r>
      <w:proofErr w:type="spellStart"/>
      <w:r w:rsidR="005C74DC">
        <w:t>gender</w:t>
      </w:r>
      <w:proofErr w:type="spellEnd"/>
      <w:r w:rsidR="005C74DC">
        <w:t xml:space="preserve"> - </w:t>
      </w:r>
      <w:r>
        <w:t xml:space="preserve">jogi </w:t>
      </w:r>
      <w:r w:rsidR="005C74DC">
        <w:t xml:space="preserve">- </w:t>
      </w:r>
      <w:r>
        <w:t>munkaerő-piaci és pályaorientációs tanácsadás</w:t>
      </w:r>
      <w:r w:rsidR="005C74DC">
        <w:t>ok.</w:t>
      </w:r>
    </w:p>
    <w:p w:rsidR="00576453" w:rsidRDefault="00576453" w:rsidP="00FB08BD">
      <w:pPr>
        <w:tabs>
          <w:tab w:val="center" w:pos="5811"/>
        </w:tabs>
        <w:jc w:val="both"/>
      </w:pPr>
      <w:r>
        <w:t xml:space="preserve">A gyakorlati megvalósítás szép példáit hallhattuk </w:t>
      </w:r>
      <w:r>
        <w:tab/>
        <w:t>a kuratórium tagjaitól</w:t>
      </w:r>
      <w:r w:rsidR="0054461F">
        <w:t>,</w:t>
      </w:r>
      <w:r>
        <w:t xml:space="preserve"> </w:t>
      </w:r>
      <w:r w:rsidR="00734FCC">
        <w:t>a programszervező önkéntesektől:</w:t>
      </w:r>
    </w:p>
    <w:p w:rsidR="00576453" w:rsidRDefault="00576453" w:rsidP="00FB08BD">
      <w:pPr>
        <w:pStyle w:val="Listaszerbekezds"/>
        <w:numPr>
          <w:ilvl w:val="0"/>
          <w:numId w:val="5"/>
        </w:numPr>
        <w:tabs>
          <w:tab w:val="center" w:pos="5811"/>
        </w:tabs>
        <w:jc w:val="both"/>
      </w:pPr>
      <w:r>
        <w:t>kerekasztal beszélgetések szervezése nőknek munkaerő-piaci témákban</w:t>
      </w:r>
    </w:p>
    <w:p w:rsidR="00576453" w:rsidRDefault="00576453" w:rsidP="00FB08BD">
      <w:pPr>
        <w:pStyle w:val="Listaszerbekezds"/>
        <w:numPr>
          <w:ilvl w:val="0"/>
          <w:numId w:val="5"/>
        </w:numPr>
        <w:tabs>
          <w:tab w:val="center" w:pos="5811"/>
        </w:tabs>
        <w:jc w:val="both"/>
      </w:pPr>
      <w:r>
        <w:t>a munkaerő-piaci tanácsadások során figyelnek az együttműködési készség, az öné</w:t>
      </w:r>
      <w:r w:rsidR="00B878E2">
        <w:t>r</w:t>
      </w:r>
      <w:r>
        <w:t>dek</w:t>
      </w:r>
      <w:r w:rsidR="00B878E2">
        <w:t xml:space="preserve"> </w:t>
      </w:r>
      <w:r>
        <w:t>érvényesítés technikáinak megismertetésére</w:t>
      </w:r>
    </w:p>
    <w:p w:rsidR="00576453" w:rsidRDefault="00576453" w:rsidP="00FB08BD">
      <w:pPr>
        <w:pStyle w:val="Listaszerbekezds"/>
        <w:numPr>
          <w:ilvl w:val="0"/>
          <w:numId w:val="5"/>
        </w:numPr>
        <w:tabs>
          <w:tab w:val="center" w:pos="5811"/>
        </w:tabs>
        <w:jc w:val="both"/>
      </w:pPr>
      <w:r>
        <w:t>Szép</w:t>
      </w:r>
      <w:r w:rsidR="00B878E2">
        <w:t xml:space="preserve"> korúak Akadémiája témái pl. </w:t>
      </w:r>
      <w:proofErr w:type="gramStart"/>
      <w:r w:rsidR="00B878E2">
        <w:t>A</w:t>
      </w:r>
      <w:proofErr w:type="gramEnd"/>
      <w:r w:rsidR="00B878E2">
        <w:t xml:space="preserve"> nők és az egészség;</w:t>
      </w:r>
      <w:r>
        <w:t xml:space="preserve"> Nagytakarítás testi, lelki életünkben</w:t>
      </w:r>
      <w:r w:rsidR="00B878E2">
        <w:t>;</w:t>
      </w:r>
      <w:r>
        <w:t xml:space="preserve">  természetgyógyászat segítő alkalmazásai; nők a politikában, a kvóta rendszerben</w:t>
      </w:r>
    </w:p>
    <w:p w:rsidR="00576453" w:rsidRDefault="00576453" w:rsidP="00FB08BD">
      <w:pPr>
        <w:pStyle w:val="Listaszerbekezds"/>
        <w:numPr>
          <w:ilvl w:val="0"/>
          <w:numId w:val="5"/>
        </w:numPr>
        <w:tabs>
          <w:tab w:val="center" w:pos="5811"/>
        </w:tabs>
        <w:jc w:val="both"/>
      </w:pPr>
      <w:r>
        <w:t>önismereti klub működtetése</w:t>
      </w:r>
    </w:p>
    <w:p w:rsidR="00576453" w:rsidRDefault="00576453" w:rsidP="00FB08BD">
      <w:pPr>
        <w:pStyle w:val="Listaszerbekezds"/>
        <w:numPr>
          <w:ilvl w:val="0"/>
          <w:numId w:val="5"/>
        </w:numPr>
        <w:tabs>
          <w:tab w:val="center" w:pos="5811"/>
        </w:tabs>
        <w:jc w:val="both"/>
      </w:pPr>
      <w:r>
        <w:t>nyári napközis tábor szervezése, erdei iskola programok, tehetségkutató versenyek</w:t>
      </w:r>
    </w:p>
    <w:p w:rsidR="00576453" w:rsidRDefault="00576453" w:rsidP="00FB08BD">
      <w:pPr>
        <w:pStyle w:val="Listaszerbekezds"/>
        <w:numPr>
          <w:ilvl w:val="0"/>
          <w:numId w:val="5"/>
        </w:numPr>
        <w:tabs>
          <w:tab w:val="center" w:pos="5811"/>
        </w:tabs>
        <w:jc w:val="both"/>
      </w:pPr>
      <w:r>
        <w:t>mini-projekt az Avason – „Légy önmagad, de merj változtatni!”</w:t>
      </w:r>
    </w:p>
    <w:p w:rsidR="00576453" w:rsidRDefault="00576453" w:rsidP="00FB08BD">
      <w:pPr>
        <w:pStyle w:val="Listaszerbekezds"/>
        <w:numPr>
          <w:ilvl w:val="0"/>
          <w:numId w:val="5"/>
        </w:numPr>
        <w:tabs>
          <w:tab w:val="center" w:pos="5811"/>
        </w:tabs>
        <w:jc w:val="both"/>
      </w:pPr>
      <w:r>
        <w:t>Kutatók éjszakája</w:t>
      </w:r>
    </w:p>
    <w:p w:rsidR="00676AE5" w:rsidRDefault="00676AE5" w:rsidP="00FB08BD">
      <w:pPr>
        <w:tabs>
          <w:tab w:val="center" w:pos="5811"/>
        </w:tabs>
        <w:jc w:val="both"/>
      </w:pPr>
      <w:r>
        <w:t>Különösen az avasi mini projektjük, melynek témája a helyi közösségfejleszt</w:t>
      </w:r>
      <w:r w:rsidR="00734FCC">
        <w:t>és keltette fel érdeklődésünket. Ennek „hazai” változata a LISZI által megvalósított felsővárosi projekt. Elhangzott, hogy a „</w:t>
      </w:r>
      <w:r>
        <w:t>Szép korúak akadémiája</w:t>
      </w:r>
      <w:r w:rsidR="00734FCC">
        <w:t>”</w:t>
      </w:r>
      <w:r>
        <w:t xml:space="preserve"> is megvalósításra kerülhetne Egerben. Erre nézve vannak kilátások, hiszen </w:t>
      </w:r>
      <w:proofErr w:type="spellStart"/>
      <w:r>
        <w:t>Matiscsákné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Lizák Marianna Egerben is tanít az Eszterházy Károly Főiskolán. Amennyiben ennek realitása lesz, mi is szívesen állunk az ügy mellé.</w:t>
      </w:r>
    </w:p>
    <w:p w:rsidR="00576453" w:rsidRDefault="00576453" w:rsidP="00FB08BD">
      <w:pPr>
        <w:tabs>
          <w:tab w:val="center" w:pos="5811"/>
        </w:tabs>
        <w:jc w:val="both"/>
      </w:pPr>
      <w:r>
        <w:t>Fontos témakör volt a beszélgetés során Miskolc Helyi Esélyegyenlőségi Programja elkészítésében vállalt civil közreműködés és az ezt erősítő napi tevékenységek, a támogat</w:t>
      </w:r>
      <w:r w:rsidR="00B878E2">
        <w:t>ó együttműködés szervezése 2013</w:t>
      </w:r>
      <w:r>
        <w:t xml:space="preserve"> júniusa óta:</w:t>
      </w:r>
    </w:p>
    <w:p w:rsidR="00576453" w:rsidRDefault="009D10A6" w:rsidP="00FB08BD">
      <w:pPr>
        <w:pStyle w:val="Listaszerbekezds"/>
        <w:numPr>
          <w:ilvl w:val="0"/>
          <w:numId w:val="6"/>
        </w:numPr>
        <w:tabs>
          <w:tab w:val="center" w:pos="5811"/>
        </w:tabs>
        <w:jc w:val="both"/>
      </w:pPr>
      <w:r>
        <w:t>9 női munkával foglalkozó civ</w:t>
      </w:r>
      <w:r w:rsidR="00B878E2">
        <w:t>il szervezet vett részt benne (</w:t>
      </w:r>
      <w:r>
        <w:t>Hova fordulhatnak? címmel kiadvány jelent meg a szervezetekről.)</w:t>
      </w:r>
    </w:p>
    <w:p w:rsidR="00F715A5" w:rsidRDefault="009D10A6" w:rsidP="00FB08BD">
      <w:pPr>
        <w:pStyle w:val="Listaszerbekezds"/>
        <w:numPr>
          <w:ilvl w:val="0"/>
          <w:numId w:val="6"/>
        </w:numPr>
        <w:tabs>
          <w:tab w:val="center" w:pos="5811"/>
        </w:tabs>
        <w:jc w:val="both"/>
      </w:pPr>
      <w:r>
        <w:t>érzékenyítő programok a tudatosság érdekében: Női Esélyegyenlőségi Hét Miskolcon, R</w:t>
      </w:r>
      <w:r w:rsidR="00B878E2">
        <w:t>e</w:t>
      </w:r>
      <w:r>
        <w:t xml:space="preserve">gionális Esélyegyenlőségi Konferencia </w:t>
      </w:r>
      <w:r w:rsidR="00F715A5">
        <w:t>- „</w:t>
      </w:r>
      <w:proofErr w:type="gramStart"/>
      <w:r w:rsidR="00F715A5">
        <w:t>A</w:t>
      </w:r>
      <w:proofErr w:type="gramEnd"/>
      <w:r w:rsidR="00F715A5">
        <w:t xml:space="preserve"> család és a munka világáról”</w:t>
      </w:r>
    </w:p>
    <w:p w:rsidR="00F715A5" w:rsidRDefault="00F715A5" w:rsidP="00FB08BD">
      <w:pPr>
        <w:pStyle w:val="Listaszerbekezds"/>
        <w:numPr>
          <w:ilvl w:val="0"/>
          <w:numId w:val="6"/>
        </w:numPr>
        <w:tabs>
          <w:tab w:val="center" w:pos="5811"/>
        </w:tabs>
        <w:jc w:val="both"/>
      </w:pPr>
      <w:r>
        <w:t>mindig az „OK-HATÁS-KÖVETKEZMÉNY” hármasában gondolkodnak és tesznek pl. aláírásgyűjtéssel érték el Miskolcon, hogy „kedvezményes vonaljeggyel” utazhatnak a rászorulók</w:t>
      </w:r>
    </w:p>
    <w:p w:rsidR="009D10A6" w:rsidRDefault="00392B5D" w:rsidP="00FB08BD">
      <w:pPr>
        <w:pStyle w:val="Listaszerbekezds"/>
        <w:numPr>
          <w:ilvl w:val="0"/>
          <w:numId w:val="6"/>
        </w:numPr>
        <w:tabs>
          <w:tab w:val="center" w:pos="5811"/>
        </w:tabs>
        <w:jc w:val="both"/>
      </w:pPr>
      <w:r>
        <w:t>közösségfejlesztő program az Avason</w:t>
      </w:r>
    </w:p>
    <w:p w:rsidR="00676AE5" w:rsidRDefault="00392B5D" w:rsidP="00FB08BD">
      <w:pPr>
        <w:pStyle w:val="Listaszerbekezds"/>
        <w:numPr>
          <w:ilvl w:val="0"/>
          <w:numId w:val="6"/>
        </w:numPr>
        <w:tabs>
          <w:tab w:val="center" w:pos="5811"/>
        </w:tabs>
        <w:jc w:val="both"/>
      </w:pPr>
      <w:r>
        <w:t xml:space="preserve">éjszakai </w:t>
      </w:r>
      <w:proofErr w:type="spellStart"/>
      <w:r>
        <w:t>ping-pongozás</w:t>
      </w:r>
      <w:proofErr w:type="spellEnd"/>
      <w:r>
        <w:t>, intimtorna, háztartástan,</w:t>
      </w:r>
      <w:r w:rsidR="00676AE5">
        <w:t xml:space="preserve"> „50+ klub” szervezés</w:t>
      </w:r>
    </w:p>
    <w:p w:rsidR="00392B5D" w:rsidRDefault="00676AE5" w:rsidP="00FB08BD">
      <w:pPr>
        <w:pStyle w:val="Listaszerbekezds"/>
        <w:numPr>
          <w:ilvl w:val="0"/>
          <w:numId w:val="6"/>
        </w:numPr>
        <w:tabs>
          <w:tab w:val="center" w:pos="5811"/>
        </w:tabs>
        <w:jc w:val="both"/>
      </w:pPr>
      <w:r>
        <w:lastRenderedPageBreak/>
        <w:t>m</w:t>
      </w:r>
      <w:r w:rsidR="000F1577">
        <w:t>űhelymunka témái</w:t>
      </w:r>
      <w:r>
        <w:t>k</w:t>
      </w:r>
      <w:r w:rsidR="000F1577">
        <w:t xml:space="preserve"> pl.: „</w:t>
      </w:r>
      <w:r w:rsidR="0021394F">
        <w:t>Krízisdepresszió, öngyilkosság”, tesztek kitöltése…</w:t>
      </w:r>
    </w:p>
    <w:p w:rsidR="0021394F" w:rsidRDefault="00F0103C" w:rsidP="00FB08BD">
      <w:pPr>
        <w:tabs>
          <w:tab w:val="left" w:pos="709"/>
          <w:tab w:val="center" w:pos="5811"/>
        </w:tabs>
        <w:jc w:val="both"/>
      </w:pPr>
      <w:r>
        <w:t>A</w:t>
      </w:r>
      <w:r w:rsidR="00734FCC">
        <w:t xml:space="preserve"> MINŐIES Alapítvány </w:t>
      </w:r>
      <w:r w:rsidR="00DF5966">
        <w:t>2008-ban</w:t>
      </w:r>
      <w:r w:rsidR="0021394F">
        <w:t xml:space="preserve"> ESÉLYEGYENLŐSÉGI DÍJ </w:t>
      </w:r>
      <w:r w:rsidR="00AA4445">
        <w:t>elismerésében részesült. Gratulál</w:t>
      </w:r>
      <w:r w:rsidR="002C2681">
        <w:t>t</w:t>
      </w:r>
      <w:r w:rsidR="00AA4445">
        <w:t>unk nekik!</w:t>
      </w:r>
    </w:p>
    <w:p w:rsidR="006F0AFE" w:rsidRDefault="002C2681" w:rsidP="00FB08BD">
      <w:pPr>
        <w:tabs>
          <w:tab w:val="left" w:pos="709"/>
          <w:tab w:val="center" w:pos="5811"/>
        </w:tabs>
        <w:jc w:val="both"/>
      </w:pPr>
      <w:r>
        <w:t>Mindkét szervezet meglátogatása megismerése élvezetes, sok ötletet adó volt, melyeket mi is átgondolhatnánk és adaptálhatnánk. Ezekről még műhelymunkák alkalmával szót kell ejtenünk, tovább kell gondolnunk.</w:t>
      </w:r>
    </w:p>
    <w:p w:rsidR="002C2681" w:rsidRDefault="002C2681" w:rsidP="00FB08BD">
      <w:pPr>
        <w:tabs>
          <w:tab w:val="left" w:pos="709"/>
          <w:tab w:val="center" w:pos="5811"/>
        </w:tabs>
        <w:jc w:val="both"/>
      </w:pPr>
      <w:r>
        <w:t xml:space="preserve">Mindkét szervezet maximális segítséggel, nagy szeretettel fogadott bennünket. Mindkét szervezetnél 5-5 E Ft-ot biztosítottunk a vendéglátásunkhoz, mert nem szerettük volna még ezzel is őket terhelni. Természetesen a teremről és fogadásunkról ők </w:t>
      </w:r>
      <w:r w:rsidR="00394164">
        <w:t>gondosko</w:t>
      </w:r>
      <w:r>
        <w:t>dtak.</w:t>
      </w:r>
    </w:p>
    <w:p w:rsidR="00394164" w:rsidRDefault="00394164" w:rsidP="00FB08BD">
      <w:pPr>
        <w:tabs>
          <w:tab w:val="left" w:pos="709"/>
          <w:tab w:val="center" w:pos="5811"/>
        </w:tabs>
        <w:jc w:val="both"/>
      </w:pPr>
      <w:r>
        <w:t xml:space="preserve">A látogatások után a MINŐIES Alapítvány férfi </w:t>
      </w:r>
      <w:proofErr w:type="gramStart"/>
      <w:r>
        <w:t>kollégájával</w:t>
      </w:r>
      <w:proofErr w:type="gramEnd"/>
      <w:r>
        <w:t xml:space="preserve"> </w:t>
      </w:r>
      <w:r w:rsidR="0054461F">
        <w:t>Csutorás</w:t>
      </w:r>
      <w:r>
        <w:t xml:space="preserve"> Györggyel csillagfényes rövid városnézésre indultunk Miskolc </w:t>
      </w:r>
      <w:r w:rsidR="0054461F">
        <w:t>bel</w:t>
      </w:r>
      <w:r>
        <w:t>városában. Mindenki számára újdonság volt a város főutcájának megújult szépsége, a Szinva part újszerű nagyszerűsége. Kellemes szép időnk volt, így élveztük a sétát, a közös együttlétet, ahol m</w:t>
      </w:r>
      <w:r w:rsidR="0054461F">
        <w:t>indenki-mindenkivel beszélgethetett</w:t>
      </w:r>
      <w:r>
        <w:t>.</w:t>
      </w:r>
    </w:p>
    <w:p w:rsidR="00394164" w:rsidRDefault="00394164" w:rsidP="00FB08BD">
      <w:pPr>
        <w:tabs>
          <w:tab w:val="left" w:pos="709"/>
          <w:tab w:val="center" w:pos="5811"/>
        </w:tabs>
        <w:jc w:val="both"/>
      </w:pPr>
      <w:r>
        <w:t>Este 18.30-kor érkeztünk meg szállásunkra</w:t>
      </w:r>
      <w:r w:rsidR="00F0103C">
        <w:t>,</w:t>
      </w:r>
      <w:r>
        <w:t xml:space="preserve"> </w:t>
      </w:r>
      <w:r w:rsidR="0054461F">
        <w:t xml:space="preserve">Miskolctapolcára </w:t>
      </w:r>
      <w:r>
        <w:t>a Fortuna Hotelbe, mely egy családias hangulatú, szép, hagyományos hotel volt. A tulajdonosok mindenben igyekezetek maximálisan a rendelkezésünkre állni, s minden kérésünket teljesíteni. Első este még külön-külön helyiségben terítettek, de másnap már együtt ebédelhettünk valamennyien.</w:t>
      </w:r>
    </w:p>
    <w:p w:rsidR="00394164" w:rsidRDefault="00114726" w:rsidP="00FB08BD">
      <w:pPr>
        <w:tabs>
          <w:tab w:val="left" w:pos="709"/>
          <w:tab w:val="center" w:pos="5811"/>
        </w:tabs>
        <w:jc w:val="both"/>
      </w:pPr>
      <w:r>
        <w:t>Az esti vacsora igen fi</w:t>
      </w:r>
      <w:r w:rsidR="00394164">
        <w:t xml:space="preserve">nom volt, </w:t>
      </w:r>
      <w:r>
        <w:t xml:space="preserve">a leves után </w:t>
      </w:r>
      <w:r w:rsidR="00394164">
        <w:t>szezámmagos csirkemell</w:t>
      </w:r>
      <w:r>
        <w:t xml:space="preserve">et ettünk körettel és savanyúsággal. </w:t>
      </w:r>
      <w:proofErr w:type="gramStart"/>
      <w:r>
        <w:t>Desszertnek  finom</w:t>
      </w:r>
      <w:proofErr w:type="gramEnd"/>
      <w:r>
        <w:t xml:space="preserve"> mákos-meggyes sütit kaptunk eperpudingos öntettel.</w:t>
      </w:r>
      <w:r w:rsidR="00FB08BD">
        <w:t xml:space="preserve"> Az étkezésekhez kávét és üdítőt is biztosítottunk.</w:t>
      </w:r>
    </w:p>
    <w:p w:rsidR="00FB08BD" w:rsidRDefault="00FB08BD" w:rsidP="00FB08BD">
      <w:pPr>
        <w:tabs>
          <w:tab w:val="left" w:pos="709"/>
          <w:tab w:val="center" w:pos="5811"/>
        </w:tabs>
        <w:jc w:val="both"/>
      </w:pPr>
      <w:r>
        <w:t>A vacsora után közös beszélgetés</w:t>
      </w:r>
      <w:r w:rsidR="0076669E">
        <w:t>sel</w:t>
      </w:r>
      <w:r>
        <w:t>, ismerkedés</w:t>
      </w:r>
      <w:r w:rsidR="0076669E">
        <w:t>sel</w:t>
      </w:r>
      <w:r>
        <w:t xml:space="preserve"> </w:t>
      </w:r>
      <w:r w:rsidR="0076669E">
        <w:t>zárult a nap.</w:t>
      </w:r>
      <w:bookmarkStart w:id="0" w:name="_GoBack"/>
      <w:bookmarkEnd w:id="0"/>
    </w:p>
    <w:p w:rsidR="00A0345A" w:rsidRDefault="00A0345A" w:rsidP="00FB08BD">
      <w:pPr>
        <w:tabs>
          <w:tab w:val="left" w:pos="709"/>
          <w:tab w:val="center" w:pos="5811"/>
        </w:tabs>
        <w:jc w:val="both"/>
      </w:pPr>
      <w:r>
        <w:t>Az utazási költségeket 4 főnek biztosítottuk az NCTA pályázatból.</w:t>
      </w:r>
    </w:p>
    <w:p w:rsidR="00F77B55" w:rsidRDefault="00F77B55" w:rsidP="00FB08BD">
      <w:pPr>
        <w:tabs>
          <w:tab w:val="left" w:pos="709"/>
          <w:tab w:val="center" w:pos="5811"/>
        </w:tabs>
        <w:jc w:val="both"/>
      </w:pPr>
      <w:r>
        <w:t>Másnap a tréninggel folytattuk programunkat</w:t>
      </w:r>
      <w:r w:rsidR="0054461F">
        <w:t>…</w:t>
      </w:r>
    </w:p>
    <w:p w:rsidR="0021394F" w:rsidRDefault="0021394F" w:rsidP="00392B5D">
      <w:pPr>
        <w:tabs>
          <w:tab w:val="left" w:pos="709"/>
          <w:tab w:val="center" w:pos="5811"/>
        </w:tabs>
      </w:pPr>
      <w:r>
        <w:t>Miskolc, 2014. november 21.</w:t>
      </w:r>
    </w:p>
    <w:p w:rsidR="00853EDB" w:rsidRDefault="006F0AFE" w:rsidP="006F0AFE">
      <w:pPr>
        <w:tabs>
          <w:tab w:val="left" w:pos="709"/>
          <w:tab w:val="center" w:pos="5811"/>
        </w:tabs>
        <w:ind w:left="142"/>
      </w:pPr>
      <w:r>
        <w:tab/>
      </w:r>
      <w:r>
        <w:tab/>
      </w:r>
      <w:r>
        <w:tab/>
      </w:r>
      <w:r>
        <w:tab/>
      </w:r>
    </w:p>
    <w:p w:rsidR="00853EDB" w:rsidRDefault="00853EDB" w:rsidP="006F0AFE">
      <w:pPr>
        <w:tabs>
          <w:tab w:val="left" w:pos="709"/>
          <w:tab w:val="center" w:pos="5811"/>
        </w:tabs>
        <w:ind w:left="142"/>
      </w:pPr>
      <w:r>
        <w:t>Készítette:</w:t>
      </w:r>
    </w:p>
    <w:p w:rsidR="0021394F" w:rsidRDefault="0021394F" w:rsidP="006F0AFE">
      <w:pPr>
        <w:tabs>
          <w:tab w:val="left" w:pos="709"/>
          <w:tab w:val="center" w:pos="5811"/>
        </w:tabs>
        <w:ind w:left="142"/>
      </w:pPr>
      <w:r>
        <w:t>Román Gáborné</w:t>
      </w:r>
    </w:p>
    <w:p w:rsidR="00853EDB" w:rsidRDefault="00853EDB" w:rsidP="006F0AFE">
      <w:pPr>
        <w:tabs>
          <w:tab w:val="left" w:pos="709"/>
          <w:tab w:val="center" w:pos="5811"/>
        </w:tabs>
        <w:ind w:left="142"/>
      </w:pPr>
      <w:r>
        <w:t>Ónodi Zsuzsanna</w:t>
      </w:r>
    </w:p>
    <w:p w:rsidR="00853EDB" w:rsidRDefault="00853EDB" w:rsidP="006F0AFE">
      <w:pPr>
        <w:tabs>
          <w:tab w:val="left" w:pos="709"/>
          <w:tab w:val="center" w:pos="5811"/>
        </w:tabs>
        <w:ind w:left="142"/>
      </w:pPr>
      <w:r>
        <w:t>Takács Ilona</w:t>
      </w:r>
    </w:p>
    <w:sectPr w:rsidR="00853EDB" w:rsidSect="00117FC0">
      <w:pgSz w:w="11906" w:h="16838"/>
      <w:pgMar w:top="238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44F"/>
    <w:multiLevelType w:val="hybridMultilevel"/>
    <w:tmpl w:val="E9C2421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766D2A"/>
    <w:multiLevelType w:val="hybridMultilevel"/>
    <w:tmpl w:val="B80C135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9967CF"/>
    <w:multiLevelType w:val="hybridMultilevel"/>
    <w:tmpl w:val="9BDA751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131290"/>
    <w:multiLevelType w:val="hybridMultilevel"/>
    <w:tmpl w:val="9726064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A90255"/>
    <w:multiLevelType w:val="hybridMultilevel"/>
    <w:tmpl w:val="34481C46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7FD219B"/>
    <w:multiLevelType w:val="hybridMultilevel"/>
    <w:tmpl w:val="A608EA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7EB8"/>
    <w:rsid w:val="000F1577"/>
    <w:rsid w:val="00114726"/>
    <w:rsid w:val="00117FC0"/>
    <w:rsid w:val="00145F4D"/>
    <w:rsid w:val="001E3115"/>
    <w:rsid w:val="0021394F"/>
    <w:rsid w:val="00295BB9"/>
    <w:rsid w:val="002C2681"/>
    <w:rsid w:val="002F543F"/>
    <w:rsid w:val="00387EB8"/>
    <w:rsid w:val="00392B5D"/>
    <w:rsid w:val="00394164"/>
    <w:rsid w:val="00431771"/>
    <w:rsid w:val="00517371"/>
    <w:rsid w:val="00520415"/>
    <w:rsid w:val="0054461F"/>
    <w:rsid w:val="00576453"/>
    <w:rsid w:val="005C74DC"/>
    <w:rsid w:val="005F0BC8"/>
    <w:rsid w:val="00652B70"/>
    <w:rsid w:val="00676AE5"/>
    <w:rsid w:val="006F0AFE"/>
    <w:rsid w:val="00734FCC"/>
    <w:rsid w:val="00745D4F"/>
    <w:rsid w:val="0076669E"/>
    <w:rsid w:val="00792EA4"/>
    <w:rsid w:val="00853425"/>
    <w:rsid w:val="00853EDB"/>
    <w:rsid w:val="009D10A6"/>
    <w:rsid w:val="00A0345A"/>
    <w:rsid w:val="00A9409E"/>
    <w:rsid w:val="00AA4445"/>
    <w:rsid w:val="00B878E2"/>
    <w:rsid w:val="00BA2B2F"/>
    <w:rsid w:val="00BC5E73"/>
    <w:rsid w:val="00CF3584"/>
    <w:rsid w:val="00D95F12"/>
    <w:rsid w:val="00DF5966"/>
    <w:rsid w:val="00F0103C"/>
    <w:rsid w:val="00F715A5"/>
    <w:rsid w:val="00F77B55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F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B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C74D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C74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kadonteshozatalba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yenlober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1257</Words>
  <Characters>8681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Civil Érték Közhasznú Egyesület</Company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Ónodi Zsuzsa</dc:creator>
  <cp:lastModifiedBy>Ónodi Zsuzsa</cp:lastModifiedBy>
  <cp:revision>26</cp:revision>
  <dcterms:created xsi:type="dcterms:W3CDTF">2014-12-01T13:48:00Z</dcterms:created>
  <dcterms:modified xsi:type="dcterms:W3CDTF">2015-01-31T13:43:00Z</dcterms:modified>
</cp:coreProperties>
</file>